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418" w:rsidRDefault="002A5418" w:rsidP="00EC137C">
      <w:pPr>
        <w:spacing w:after="0" w:line="480" w:lineRule="auto"/>
        <w:ind w:firstLine="720"/>
        <w:jc w:val="center"/>
        <w:rPr>
          <w:rFonts w:ascii="Times New Roman" w:hAnsi="Times New Roman" w:cs="Times New Roman"/>
          <w:b/>
          <w:sz w:val="24"/>
          <w:szCs w:val="24"/>
        </w:rPr>
      </w:pPr>
      <w:bookmarkStart w:id="0" w:name="_GoBack"/>
      <w:r w:rsidRPr="002A5418">
        <w:rPr>
          <w:rFonts w:ascii="Times New Roman" w:hAnsi="Times New Roman" w:cs="Times New Roman"/>
          <w:b/>
          <w:sz w:val="24"/>
          <w:szCs w:val="24"/>
        </w:rPr>
        <w:t>Introductory Paragraph.</w:t>
      </w:r>
    </w:p>
    <w:bookmarkEnd w:id="0"/>
    <w:p w:rsidR="00EC137C" w:rsidRPr="00EC137C" w:rsidRDefault="00EC137C" w:rsidP="00EC137C">
      <w:pPr>
        <w:spacing w:after="0" w:line="480" w:lineRule="auto"/>
        <w:ind w:firstLine="720"/>
        <w:jc w:val="center"/>
        <w:rPr>
          <w:rFonts w:ascii="Times New Roman" w:hAnsi="Times New Roman" w:cs="Times New Roman"/>
          <w:b/>
          <w:sz w:val="24"/>
          <w:szCs w:val="24"/>
        </w:rPr>
      </w:pPr>
      <w:r w:rsidRPr="00EC137C">
        <w:rPr>
          <w:rFonts w:ascii="Times New Roman" w:hAnsi="Times New Roman" w:cs="Times New Roman"/>
          <w:b/>
          <w:sz w:val="24"/>
          <w:szCs w:val="24"/>
        </w:rPr>
        <w:t>President Theodore Roosevelt “Fourth Annual Message to Congress” (6 December 1904)</w:t>
      </w:r>
    </w:p>
    <w:p w:rsidR="007F53AC" w:rsidRPr="00614E97" w:rsidRDefault="00E742B0" w:rsidP="00614E97">
      <w:pPr>
        <w:spacing w:after="0" w:line="480" w:lineRule="auto"/>
        <w:ind w:firstLine="720"/>
        <w:jc w:val="both"/>
        <w:rPr>
          <w:rFonts w:ascii="Times New Roman" w:hAnsi="Times New Roman" w:cs="Times New Roman"/>
          <w:sz w:val="24"/>
          <w:szCs w:val="24"/>
        </w:rPr>
      </w:pPr>
      <w:r w:rsidRPr="00614E97">
        <w:rPr>
          <w:rFonts w:ascii="Times New Roman" w:hAnsi="Times New Roman" w:cs="Times New Roman"/>
          <w:sz w:val="24"/>
          <w:szCs w:val="24"/>
        </w:rPr>
        <w:t>America has always been committed to ensuring that people’s rights are respected and stood for what it believes is just. President Theodore Roosevelt’s Fourth Annual Message to Congress communicated well what America cherished and would spare nothing to ensure that it is done. Through the message, Roosevelt broadened the scope of the Monroe Doctrine, which stated that the US would never interfere in European affairs if they do not interfere with America. The new declaration, according to Roosevelt, was that the US police had the power to interfere in the western hemisphere when needed. Roosevelt saw it as America’s duty to ensure that justice prevailed in their neighboring countries and countries in the southern hemisphere. America held it as a responsibility to ensure that no nation had more right to do injustice to another nation, strong or weak. This stand that America saw the country equip itself well militarily and be ready for war any time. Over time, America’s influence grew globally, making it a superpower country. Based on President Theodore Roosevelt’s Fourth Annual Message to Congress, the paper seeks to show how the message helped build America’s nature of being involved in the affairs of other countries for a common good. The thesis is important as it shows America’s belief the citizens of a country have the right to govern themselves and that no external power has the right to jeopardize it.</w:t>
      </w:r>
    </w:p>
    <w:sectPr w:rsidR="007F53AC" w:rsidRPr="00614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D7"/>
    <w:rsid w:val="000C08A9"/>
    <w:rsid w:val="000F3BD7"/>
    <w:rsid w:val="0024416A"/>
    <w:rsid w:val="002A5418"/>
    <w:rsid w:val="002C6C20"/>
    <w:rsid w:val="00614E97"/>
    <w:rsid w:val="00787A92"/>
    <w:rsid w:val="00B14DC8"/>
    <w:rsid w:val="00BA77CD"/>
    <w:rsid w:val="00E01682"/>
    <w:rsid w:val="00E742B0"/>
    <w:rsid w:val="00EB3C5C"/>
    <w:rsid w:val="00EC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9EB0"/>
  <w15:chartTrackingRefBased/>
  <w15:docId w15:val="{E53CA3F5-1FDE-4773-AA0F-247663C2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ED01D48-964E-4D29-9FB8-CA1C5DE5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2021-04-23T18:03:00Z</dcterms:created>
  <dcterms:modified xsi:type="dcterms:W3CDTF">2021-04-23T18:03:00Z</dcterms:modified>
</cp:coreProperties>
</file>